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14400E" w:rsidRPr="006F4571" w:rsidRDefault="00311CDB" w:rsidP="009D7B8A">
      <w:pPr>
        <w:jc w:val="both"/>
        <w:rPr>
          <w:rFonts w:ascii="Arial" w:hAnsi="Arial" w:cs="Arial"/>
          <w:i/>
          <w:color w:val="C00000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>, офис 2, тел.8 34350 58959, е-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7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  <w:proofErr w:type="gramStart"/>
      <w:r w:rsidR="006F4571" w:rsidRPr="006F4571">
        <w:rPr>
          <w:rFonts w:ascii="Arial" w:hAnsi="Arial" w:cs="Arial"/>
          <w:i/>
          <w:color w:val="C00000"/>
          <w:sz w:val="18"/>
          <w:szCs w:val="18"/>
        </w:rPr>
        <w:t xml:space="preserve">( </w:t>
      </w:r>
      <w:proofErr w:type="gramEnd"/>
      <w:r w:rsidR="006F4571" w:rsidRPr="006F4571">
        <w:rPr>
          <w:rFonts w:ascii="Arial" w:hAnsi="Arial" w:cs="Arial"/>
          <w:i/>
          <w:color w:val="C00000"/>
          <w:sz w:val="18"/>
          <w:szCs w:val="18"/>
        </w:rPr>
        <w:t>27.01.26 г)</w:t>
      </w:r>
    </w:p>
    <w:p w:rsidR="0012507B" w:rsidRPr="00D41005" w:rsidRDefault="002920C6" w:rsidP="00AC570D">
      <w:pPr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287AB0C7" wp14:editId="05DC8A74">
            <wp:extent cx="3632200" cy="1054663"/>
            <wp:effectExtent l="0" t="0" r="0" b="0"/>
            <wp:docPr id="6" name="Рисунок 6" descr="C:\Users\Галина\Desktop\108-_-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алина\Desktop\108-_-_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762" cy="105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0D" w:rsidRDefault="0012507B" w:rsidP="00AC570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AC570D">
        <w:rPr>
          <w:rFonts w:ascii="Arial" w:hAnsi="Arial" w:cs="Arial"/>
          <w:bCs/>
          <w:i/>
          <w:color w:val="002060"/>
        </w:rPr>
        <w:t xml:space="preserve">1 февраля в Свердловской области отметят </w:t>
      </w:r>
      <w:r w:rsidR="00BA2C31" w:rsidRPr="00AC570D">
        <w:rPr>
          <w:rFonts w:ascii="Arial" w:hAnsi="Arial" w:cs="Arial"/>
          <w:bCs/>
          <w:i/>
          <w:color w:val="002060"/>
        </w:rPr>
        <w:t xml:space="preserve">профсоюзный праздник профсоюзные активисты и все члены профсоюзов </w:t>
      </w:r>
      <w:r w:rsidR="00AC570D">
        <w:rPr>
          <w:rFonts w:ascii="Arial" w:hAnsi="Arial" w:cs="Arial"/>
          <w:bCs/>
          <w:i/>
          <w:color w:val="002060"/>
        </w:rPr>
        <w:t xml:space="preserve">нашей области. </w:t>
      </w:r>
      <w:r w:rsidR="00BA2C31" w:rsidRPr="00AC570D">
        <w:rPr>
          <w:rFonts w:ascii="Arial" w:eastAsia="Times New Roman" w:hAnsi="Arial" w:cs="Arial"/>
          <w:bCs/>
          <w:i/>
          <w:color w:val="002060"/>
          <w:shd w:val="clear" w:color="auto" w:fill="FFFFFF"/>
          <w:lang w:eastAsia="ru-RU"/>
        </w:rPr>
        <w:t>Указом</w:t>
      </w:r>
      <w:r w:rsidR="00BA2C31" w:rsidRP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 </w:t>
      </w:r>
      <w:r w:rsidR="00BA2C31" w:rsidRPr="00AC570D">
        <w:rPr>
          <w:rFonts w:ascii="Arial" w:eastAsia="Times New Roman" w:hAnsi="Arial" w:cs="Arial"/>
          <w:bCs/>
          <w:i/>
          <w:color w:val="002060"/>
          <w:shd w:val="clear" w:color="auto" w:fill="FFFFFF"/>
          <w:lang w:eastAsia="ru-RU"/>
        </w:rPr>
        <w:t>Губернатора</w:t>
      </w:r>
      <w:r w:rsidR="00BA2C31" w:rsidRP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 </w:t>
      </w:r>
      <w:r w:rsidR="00BA2C31" w:rsidRPr="00AC570D">
        <w:rPr>
          <w:rFonts w:ascii="Arial" w:eastAsia="Times New Roman" w:hAnsi="Arial" w:cs="Arial"/>
          <w:bCs/>
          <w:i/>
          <w:color w:val="002060"/>
          <w:shd w:val="clear" w:color="auto" w:fill="FFFFFF"/>
          <w:lang w:eastAsia="ru-RU"/>
        </w:rPr>
        <w:t>Свердловской</w:t>
      </w:r>
      <w:r w:rsidR="00BA2C31" w:rsidRP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 </w:t>
      </w:r>
      <w:r w:rsidR="00BA2C31" w:rsidRPr="00AC570D">
        <w:rPr>
          <w:rFonts w:ascii="Arial" w:eastAsia="Times New Roman" w:hAnsi="Arial" w:cs="Arial"/>
          <w:bCs/>
          <w:i/>
          <w:color w:val="002060"/>
          <w:shd w:val="clear" w:color="auto" w:fill="FFFFFF"/>
          <w:lang w:eastAsia="ru-RU"/>
        </w:rPr>
        <w:t>области</w:t>
      </w:r>
      <w:r w:rsidR="00BA2C31" w:rsidRP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 № 897-УГ от 11 октября </w:t>
      </w:r>
      <w:r w:rsidR="00BA2C31" w:rsidRPr="00AC570D">
        <w:rPr>
          <w:rFonts w:ascii="Arial" w:eastAsia="Times New Roman" w:hAnsi="Arial" w:cs="Arial"/>
          <w:bCs/>
          <w:i/>
          <w:color w:val="002060"/>
          <w:shd w:val="clear" w:color="auto" w:fill="FFFFFF"/>
          <w:lang w:eastAsia="ru-RU"/>
        </w:rPr>
        <w:t>2010</w:t>
      </w:r>
      <w:r w:rsid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 года установлена знаменательная дата </w:t>
      </w:r>
      <w:r w:rsidR="00BA2C31" w:rsidRP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– </w:t>
      </w:r>
    </w:p>
    <w:p w:rsidR="00AF5084" w:rsidRPr="00AC570D" w:rsidRDefault="00BA2C31" w:rsidP="00AC570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</w:pP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1</w:t>
      </w:r>
      <w:r w:rsidR="00AC570D"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 xml:space="preserve"> февраля  </w:t>
      </w: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 </w:t>
      </w:r>
      <w:r w:rsidRPr="00AC570D">
        <w:rPr>
          <w:rFonts w:ascii="Arial" w:eastAsia="Times New Roman" w:hAnsi="Arial" w:cs="Arial"/>
          <w:bCs/>
          <w:i/>
          <w:color w:val="C00000"/>
          <w:shd w:val="clear" w:color="auto" w:fill="FFFFFF"/>
          <w:lang w:eastAsia="ru-RU"/>
        </w:rPr>
        <w:t>День</w:t>
      </w: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 образования </w:t>
      </w:r>
      <w:r w:rsidRPr="00AC570D">
        <w:rPr>
          <w:rFonts w:ascii="Arial" w:eastAsia="Times New Roman" w:hAnsi="Arial" w:cs="Arial"/>
          <w:bCs/>
          <w:i/>
          <w:color w:val="C00000"/>
          <w:shd w:val="clear" w:color="auto" w:fill="FFFFFF"/>
          <w:lang w:eastAsia="ru-RU"/>
        </w:rPr>
        <w:t>профсоюзного</w:t>
      </w: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 движения в </w:t>
      </w:r>
      <w:r w:rsidRPr="00AC570D">
        <w:rPr>
          <w:rFonts w:ascii="Arial" w:eastAsia="Times New Roman" w:hAnsi="Arial" w:cs="Arial"/>
          <w:bCs/>
          <w:i/>
          <w:color w:val="C00000"/>
          <w:shd w:val="clear" w:color="auto" w:fill="FFFFFF"/>
          <w:lang w:eastAsia="ru-RU"/>
        </w:rPr>
        <w:t>Свердловской</w:t>
      </w: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> </w:t>
      </w:r>
      <w:r w:rsidRPr="00AC570D">
        <w:rPr>
          <w:rFonts w:ascii="Arial" w:eastAsia="Times New Roman" w:hAnsi="Arial" w:cs="Arial"/>
          <w:bCs/>
          <w:i/>
          <w:color w:val="C00000"/>
          <w:shd w:val="clear" w:color="auto" w:fill="FFFFFF"/>
          <w:lang w:eastAsia="ru-RU"/>
        </w:rPr>
        <w:t>области</w:t>
      </w:r>
      <w:r w:rsidRPr="00AC570D">
        <w:rPr>
          <w:rFonts w:ascii="Arial" w:eastAsia="Times New Roman" w:hAnsi="Arial" w:cs="Arial"/>
          <w:i/>
          <w:color w:val="C00000"/>
          <w:shd w:val="clear" w:color="auto" w:fill="FFFFFF"/>
          <w:lang w:eastAsia="ru-RU"/>
        </w:rPr>
        <w:t xml:space="preserve">. </w:t>
      </w:r>
    </w:p>
    <w:p w:rsidR="00AF5084" w:rsidRDefault="00AF5084" w:rsidP="00AC570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Уже 1 февраля 1918 года, менее чем через три месяца после революции, было создано Уральское объединение профсоюзов, что ознаменовало усиление влияния трудящихся. 1 февраля мы вспоминаем тех, кто создавал  первые ячейки</w:t>
      </w:r>
      <w:proofErr w:type="gramStart"/>
      <w:r w:rsidRP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,</w:t>
      </w:r>
      <w:proofErr w:type="gramEnd"/>
      <w:r w:rsidRP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это были люди одного коллектива, одной профессии. </w:t>
      </w:r>
      <w:r w:rsid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Они н</w:t>
      </w:r>
      <w:r w:rsidRP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аходили силы  объединяться и поддерживать друг друга в трудной ситуации, выдвигать требования, уважать труд и людей труда. А если было трудно России – ценой жизни защищали ее свободу  в бою и на трудовом фронте. </w:t>
      </w:r>
      <w:r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 </w:t>
      </w:r>
      <w:r w:rsidR="00BA2C31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Нам есть чем гордиться</w:t>
      </w:r>
      <w:r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</w:t>
      </w:r>
      <w:r w:rsidR="00BA2C31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- немногим общественным организациям за свои достижения и работу в календаре устанавливают знаменательную дату. Профсоюзы – это рабочие заводов, врачи, педагоги – простые </w:t>
      </w:r>
      <w:r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труженики. И они  108</w:t>
      </w:r>
      <w:r w:rsidR="00BA2C31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лет хранят верность солидарности, поддержке, справедливости и законности в профсоюзных рядах. </w:t>
      </w:r>
      <w:r w:rsidR="00D41005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</w:t>
      </w:r>
      <w:proofErr w:type="spellStart"/>
      <w:r w:rsidR="00D41005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Полевская</w:t>
      </w:r>
      <w:proofErr w:type="spellEnd"/>
      <w:r w:rsidR="00D41005"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городская организация вторая по численности среди профсоюзов Полевского муниципального округа. В ней лучшие профессионалы образования, творческие коллективы работников, спортсмены, великолепные организаторы мероприятий, серьезные и уважающие себя и свой труд люди. </w:t>
      </w:r>
    </w:p>
    <w:p w:rsidR="00D41005" w:rsidRDefault="00D41005" w:rsidP="00AC570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Они умеют  договариваться</w:t>
      </w:r>
      <w:r w:rsidR="00AC570D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и преданно работать</w:t>
      </w:r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, в любых обстоятельствах думать  о своем долге перед детьми. Их внутренние убеждения формируют</w:t>
      </w:r>
      <w:r w:rsid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в </w:t>
      </w:r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детях патриотизм, честность, любовь и верность</w:t>
      </w:r>
      <w:proofErr w:type="gramStart"/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.</w:t>
      </w:r>
      <w:proofErr w:type="gramEnd"/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Сколько бы мы не говорили о  возможностях человека, всегда нужен лидер, всегда нужен человек, который  умеет видеть потенциал  коллеги, угадывать  потре</w:t>
      </w:r>
      <w:r w:rsid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бность самовыражения, поддерживать </w:t>
      </w:r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 и предоста</w:t>
      </w:r>
      <w:r w:rsid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влять  возможность реализации</w:t>
      </w:r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. В профсоюзе – это профком образовательной организац</w:t>
      </w:r>
      <w:proofErr w:type="gramStart"/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ии и ее</w:t>
      </w:r>
      <w:proofErr w:type="gramEnd"/>
      <w:r w:rsidRPr="00D41005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председатель.</w:t>
      </w:r>
      <w:r w:rsidR="00D220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</w:t>
      </w:r>
    </w:p>
    <w:p w:rsidR="006F4571" w:rsidRDefault="00D22031" w:rsidP="006F4571">
      <w:pPr>
        <w:spacing w:after="0"/>
        <w:ind w:firstLine="709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108 лет – большой срок для общественной организации. Сам факт ее существования говор</w:t>
      </w:r>
      <w:r w:rsidR="006F457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ит о ее важности и востребованности</w:t>
      </w:r>
      <w:proofErr w:type="gramStart"/>
      <w:r w:rsidR="006F457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</w:t>
      </w:r>
      <w:r w:rsid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.</w:t>
      </w:r>
      <w:proofErr w:type="gramEnd"/>
      <w:r w:rsidR="00AF5084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</w:t>
      </w:r>
    </w:p>
    <w:p w:rsidR="00AF5084" w:rsidRPr="006F4571" w:rsidRDefault="00AF5084" w:rsidP="006F4571">
      <w:pPr>
        <w:spacing w:after="0"/>
        <w:ind w:firstLine="709"/>
        <w:jc w:val="center"/>
        <w:rPr>
          <w:rFonts w:ascii="Arial" w:eastAsia="Times New Roman" w:hAnsi="Arial" w:cs="Arial"/>
          <w:b/>
          <w:i/>
          <w:color w:val="0070C0"/>
          <w:shd w:val="clear" w:color="auto" w:fill="FFFFFF"/>
          <w:lang w:eastAsia="ru-RU"/>
        </w:rPr>
      </w:pPr>
      <w:r w:rsidRPr="006F4571">
        <w:rPr>
          <w:rFonts w:ascii="Arial" w:eastAsia="Times New Roman" w:hAnsi="Arial" w:cs="Arial"/>
          <w:b/>
          <w:i/>
          <w:color w:val="0070C0"/>
          <w:shd w:val="clear" w:color="auto" w:fill="FFFFFF"/>
          <w:lang w:eastAsia="ru-RU"/>
        </w:rPr>
        <w:t>Всех членов нашей большой и дружной Полевской  профсоюзной организации работников образования  поздравляем</w:t>
      </w:r>
    </w:p>
    <w:p w:rsidR="00D22031" w:rsidRPr="006F4571" w:rsidRDefault="00AF5084" w:rsidP="006F4571">
      <w:pPr>
        <w:spacing w:after="0"/>
        <w:ind w:firstLine="709"/>
        <w:jc w:val="center"/>
        <w:rPr>
          <w:rFonts w:ascii="Arial" w:eastAsia="Times New Roman" w:hAnsi="Arial" w:cs="Arial"/>
          <w:b/>
          <w:i/>
          <w:color w:val="C00000"/>
          <w:shd w:val="clear" w:color="auto" w:fill="FFFFFF"/>
          <w:lang w:eastAsia="ru-RU"/>
        </w:rPr>
      </w:pPr>
      <w:r w:rsidRPr="006F4571">
        <w:rPr>
          <w:rFonts w:ascii="Arial" w:eastAsia="Times New Roman" w:hAnsi="Arial" w:cs="Arial"/>
          <w:b/>
          <w:i/>
          <w:color w:val="C00000"/>
          <w:shd w:val="clear" w:color="auto" w:fill="FFFFFF"/>
          <w:lang w:eastAsia="ru-RU"/>
        </w:rPr>
        <w:t>с 1 февраля – Днем профсоюзного активиста  Свердловской области.</w:t>
      </w:r>
    </w:p>
    <w:p w:rsidR="0012507B" w:rsidRPr="006F4571" w:rsidRDefault="002920C6" w:rsidP="006F45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</w:pPr>
      <w:r w:rsidRPr="006F4571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 xml:space="preserve">«Помним нашу историю и будем совместно с властью и бизнесом крепить мощь и единство нашего социального государства, решая противоречия, не допуская масштабных конфликтов, добиваться социального мира! — заявил председатель ФПСО Андрей </w:t>
      </w:r>
      <w:proofErr w:type="spellStart"/>
      <w:r w:rsidRPr="006F4571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Ветлужских</w:t>
      </w:r>
      <w:proofErr w:type="spellEnd"/>
      <w:r w:rsidRPr="006F4571"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  <w:t>, — Ежедневно улучшая жизнь наших граждан и делая наши предприятия, организации лучшими в мире!»</w:t>
      </w:r>
    </w:p>
    <w:p w:rsidR="00AC570D" w:rsidRDefault="006F4571" w:rsidP="006F4571">
      <w:pPr>
        <w:jc w:val="center"/>
        <w:rPr>
          <w:rFonts w:ascii="Arial" w:hAnsi="Arial" w:cs="Arial"/>
          <w:i/>
          <w:color w:val="002060"/>
        </w:rPr>
      </w:pPr>
      <w:bookmarkStart w:id="0" w:name="_GoBack"/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>
            <wp:extent cx="1940799" cy="1409700"/>
            <wp:effectExtent l="0" t="0" r="2540" b="0"/>
            <wp:docPr id="3" name="Рисунок 3" descr="C:\Users\Галина\Desktop\IMG-20240208-WA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40208-WA0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0" r="14419"/>
                    <a:stretch/>
                  </pic:blipFill>
                  <pic:spPr bwMode="auto">
                    <a:xfrm>
                      <a:off x="0" y="0"/>
                      <a:ext cx="1941364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>
            <wp:extent cx="1695450" cy="1390229"/>
            <wp:effectExtent l="0" t="0" r="0" b="635"/>
            <wp:docPr id="4" name="Рисунок 4" descr="C:\Users\Галина\Desktop\IMG-2024050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40501-WA0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38" cy="13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CEB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>
            <wp:extent cx="2157058" cy="1432421"/>
            <wp:effectExtent l="0" t="0" r="0" b="0"/>
            <wp:docPr id="2" name="Рисунок 2" descr="C:\Users\Галина\Desktop\2-photo_2025-01-23_15-20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2-photo_2025-01-23_15-20-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12" cy="14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0D" w:rsidRDefault="00AC570D" w:rsidP="009D7B8A">
      <w:pPr>
        <w:jc w:val="both"/>
        <w:rPr>
          <w:rFonts w:ascii="Arial" w:hAnsi="Arial" w:cs="Arial"/>
          <w:i/>
          <w:color w:val="002060"/>
        </w:rPr>
      </w:pPr>
    </w:p>
    <w:p w:rsidR="00AC570D" w:rsidRDefault="00AC570D" w:rsidP="009D7B8A">
      <w:pPr>
        <w:jc w:val="both"/>
        <w:rPr>
          <w:rFonts w:ascii="Arial" w:hAnsi="Arial" w:cs="Arial"/>
          <w:i/>
          <w:color w:val="002060"/>
        </w:rPr>
      </w:pPr>
    </w:p>
    <w:p w:rsidR="00AC570D" w:rsidRDefault="00AC570D" w:rsidP="009D7B8A">
      <w:pPr>
        <w:jc w:val="both"/>
        <w:rPr>
          <w:rFonts w:ascii="Arial" w:hAnsi="Arial" w:cs="Arial"/>
          <w:i/>
          <w:color w:val="002060"/>
        </w:rPr>
      </w:pPr>
    </w:p>
    <w:p w:rsidR="0093627F" w:rsidRPr="0093627F" w:rsidRDefault="0093627F" w:rsidP="0093627F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sectPr w:rsidR="0093627F" w:rsidRPr="0093627F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794"/>
    <w:multiLevelType w:val="multilevel"/>
    <w:tmpl w:val="D30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2216C"/>
    <w:multiLevelType w:val="multilevel"/>
    <w:tmpl w:val="D26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2507B"/>
    <w:rsid w:val="0014400E"/>
    <w:rsid w:val="0019250A"/>
    <w:rsid w:val="00236683"/>
    <w:rsid w:val="00287CF6"/>
    <w:rsid w:val="002920C6"/>
    <w:rsid w:val="00311CDB"/>
    <w:rsid w:val="003D5CEB"/>
    <w:rsid w:val="003F7C7A"/>
    <w:rsid w:val="00422887"/>
    <w:rsid w:val="004750B9"/>
    <w:rsid w:val="004A4E6F"/>
    <w:rsid w:val="004C6D4D"/>
    <w:rsid w:val="005457E4"/>
    <w:rsid w:val="005B0783"/>
    <w:rsid w:val="006D3439"/>
    <w:rsid w:val="006F4571"/>
    <w:rsid w:val="007B56F6"/>
    <w:rsid w:val="007E253E"/>
    <w:rsid w:val="00934BC7"/>
    <w:rsid w:val="0093627F"/>
    <w:rsid w:val="009939EF"/>
    <w:rsid w:val="009D7B8A"/>
    <w:rsid w:val="00AC570D"/>
    <w:rsid w:val="00AF5084"/>
    <w:rsid w:val="00B629F1"/>
    <w:rsid w:val="00B7005D"/>
    <w:rsid w:val="00B83B2A"/>
    <w:rsid w:val="00BA2C31"/>
    <w:rsid w:val="00CA740F"/>
    <w:rsid w:val="00CB2E7E"/>
    <w:rsid w:val="00D22031"/>
    <w:rsid w:val="00D41005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paragraph" w:customStyle="1" w:styleId="msonormalmrcssattrmrcssattr">
    <w:name w:val="msonormalmrcssattr_mr_css_attr"/>
    <w:basedOn w:val="a"/>
    <w:rsid w:val="00CB2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92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paragraph" w:customStyle="1" w:styleId="msonormalmrcssattrmrcssattr">
    <w:name w:val="msonormalmrcssattr_mr_css_attr"/>
    <w:basedOn w:val="a"/>
    <w:rsid w:val="00CB2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92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7128">
          <w:blockQuote w:val="1"/>
          <w:marLeft w:val="0"/>
          <w:marRight w:val="0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1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7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6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5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37</cp:revision>
  <cp:lastPrinted>2026-01-27T09:17:00Z</cp:lastPrinted>
  <dcterms:created xsi:type="dcterms:W3CDTF">2025-04-02T06:37:00Z</dcterms:created>
  <dcterms:modified xsi:type="dcterms:W3CDTF">2026-01-27T09:22:00Z</dcterms:modified>
</cp:coreProperties>
</file>