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64" w:rsidRDefault="00661995" w:rsidP="00D96BFC">
      <w:pPr>
        <w:ind w:left="-426"/>
        <w:jc w:val="center"/>
      </w:pPr>
      <w:bookmarkStart w:id="0" w:name="_GoBack"/>
      <w:r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130DD8" wp14:editId="10070F35">
            <wp:simplePos x="0" y="0"/>
            <wp:positionH relativeFrom="column">
              <wp:posOffset>-1019175</wp:posOffset>
            </wp:positionH>
            <wp:positionV relativeFrom="paragraph">
              <wp:posOffset>352425</wp:posOffset>
            </wp:positionV>
            <wp:extent cx="1714500" cy="133223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inline distT="0" distB="0" distL="0" distR="0" wp14:anchorId="6DE5C627" wp14:editId="22EFBC2F">
            <wp:extent cx="457200" cy="571500"/>
            <wp:effectExtent l="0" t="0" r="0" b="0"/>
            <wp:docPr id="1" name="Рисунок 5" descr="Описание: Описание: Описание: Описание: 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Описание: Описание: Описание: Описание: 333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93" cy="57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61C" w:rsidRPr="004D761C">
        <w:rPr>
          <w:noProof/>
          <w:lang w:eastAsia="ru-RU"/>
        </w:rPr>
        <w:t xml:space="preserve"> </w:t>
      </w:r>
      <w:r w:rsidR="004D761C">
        <w:rPr>
          <w:noProof/>
          <w:lang w:eastAsia="ru-RU"/>
        </w:rPr>
        <w:drawing>
          <wp:inline distT="0" distB="0" distL="0" distR="0" wp14:anchorId="3B01E10A" wp14:editId="52230A68">
            <wp:extent cx="451853" cy="495300"/>
            <wp:effectExtent l="0" t="0" r="5715" b="0"/>
            <wp:docPr id="5" name="Рисунок 5" descr="https://avatars.mds.yandex.net/i?id=7d9d6c4ac46bbdf7e75182baa0a17adbaf43086ac5811dfd-128849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7d9d6c4ac46bbdf7e75182baa0a17adbaf43086ac5811dfd-12884924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17097" r="21795" b="13298"/>
                    <a:stretch/>
                  </pic:blipFill>
                  <pic:spPr bwMode="auto">
                    <a:xfrm>
                      <a:off x="0" y="0"/>
                      <a:ext cx="45185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61C" w:rsidRPr="004D761C" w:rsidRDefault="00D96BFC" w:rsidP="004D761C">
      <w:pPr>
        <w:spacing w:after="0"/>
        <w:jc w:val="center"/>
        <w:rPr>
          <w:rFonts w:ascii="Arial" w:hAnsi="Arial" w:cs="Arial"/>
          <w:b/>
          <w:i/>
          <w:color w:val="FF0000"/>
        </w:rPr>
      </w:pPr>
      <w:r w:rsidRPr="004D761C">
        <w:rPr>
          <w:rFonts w:ascii="Arial" w:hAnsi="Arial" w:cs="Arial"/>
          <w:b/>
          <w:i/>
          <w:color w:val="FF0000"/>
        </w:rPr>
        <w:t xml:space="preserve">ПОЛЕВСКАЯ ГОРОДСКАЯ ОРГАНИЗАЦИЯ ПРОФСОЮЗА ОБРАЗОВАНИЯ </w:t>
      </w:r>
    </w:p>
    <w:p w:rsidR="00D96BFC" w:rsidRPr="004D761C" w:rsidRDefault="00D96BFC" w:rsidP="00D96BFC">
      <w:pPr>
        <w:jc w:val="center"/>
        <w:rPr>
          <w:rFonts w:ascii="Arial" w:hAnsi="Arial" w:cs="Arial"/>
          <w:b/>
          <w:i/>
          <w:color w:val="FF0000"/>
        </w:rPr>
      </w:pPr>
      <w:r w:rsidRPr="004D761C">
        <w:rPr>
          <w:rFonts w:ascii="Arial" w:hAnsi="Arial" w:cs="Arial"/>
          <w:b/>
          <w:i/>
          <w:color w:val="FF0000"/>
        </w:rPr>
        <w:t>( 05.12.2024)</w:t>
      </w:r>
      <w:r w:rsidR="004D761C" w:rsidRPr="004D761C">
        <w:rPr>
          <w:noProof/>
          <w:color w:val="FF0000"/>
          <w:lang w:eastAsia="ru-RU"/>
        </w:rPr>
        <w:t xml:space="preserve"> </w:t>
      </w:r>
    </w:p>
    <w:p w:rsidR="00D96BFC" w:rsidRPr="00D96BFC" w:rsidRDefault="00D96BF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>Ежегодный конкурс профсоюзного агитационного плаката объявила Федерация профсоюзов Свердловской области.</w:t>
      </w:r>
      <w:r w:rsidR="004D761C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Pr="00D96BFC">
        <w:rPr>
          <w:rFonts w:ascii="Arial" w:eastAsia="Times New Roman" w:hAnsi="Arial" w:cs="Arial"/>
          <w:i/>
          <w:color w:val="002060"/>
          <w:lang w:eastAsia="ru-RU"/>
        </w:rPr>
        <w:t xml:space="preserve">Для дальнейшей пропаганды идей профсоюзного движения, агитации и широкого информирования членов профсоюзов о деятельности Федерации профсоюзов Свердловской области, ее членских и первичных профорганизаций, проявления креативности успешно зарекомендовал себя конкурс профсоюзного </w:t>
      </w:r>
      <w:proofErr w:type="spellStart"/>
      <w:r w:rsidRPr="00D96BFC">
        <w:rPr>
          <w:rFonts w:ascii="Arial" w:eastAsia="Times New Roman" w:hAnsi="Arial" w:cs="Arial"/>
          <w:i/>
          <w:color w:val="002060"/>
          <w:lang w:eastAsia="ru-RU"/>
        </w:rPr>
        <w:t>агитплаката</w:t>
      </w:r>
      <w:proofErr w:type="spellEnd"/>
      <w:r w:rsidRPr="00D96BFC">
        <w:rPr>
          <w:rFonts w:ascii="Arial" w:eastAsia="Times New Roman" w:hAnsi="Arial" w:cs="Arial"/>
          <w:i/>
          <w:color w:val="002060"/>
          <w:lang w:eastAsia="ru-RU"/>
        </w:rPr>
        <w:t>, который Федерация профсоюзов Свердловской области проводит уже 16-й год.</w:t>
      </w:r>
    </w:p>
    <w:p w:rsidR="00D96BFC" w:rsidRPr="00D96BFC" w:rsidRDefault="004D761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 </w:t>
      </w:r>
      <w:proofErr w:type="gramStart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>Яркость, четко поставленная и кратко выраженная ключевая мысль агитационного плаката побуждают</w:t>
      </w:r>
      <w:proofErr w:type="gramEnd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 xml:space="preserve"> работников к вступлению в ряды профсоюзов, участию в мероприятиях, борьбе за трудовые права и социальные гарантии.</w:t>
      </w:r>
    </w:p>
    <w:p w:rsidR="00D96BFC" w:rsidRPr="00D96BFC" w:rsidRDefault="00D96BF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>Искусство плаката доступно многим, что подтверждает неубывающее число поступающих на конкурс работ.</w:t>
      </w:r>
    </w:p>
    <w:p w:rsidR="00D96BFC" w:rsidRPr="00D96BFC" w:rsidRDefault="004D761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</w:t>
      </w:r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>Сейчас для профсоюзов остаются важными пропаганда престижа рабочих профессий, привлечение кадров на промышленные предприятия, не только молодежи, но и ветеранов, развитие наставничества, трудовых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 династий.</w:t>
      </w:r>
    </w:p>
    <w:p w:rsidR="00D96BFC" w:rsidRPr="00D96BFC" w:rsidRDefault="004D761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</w:t>
      </w:r>
      <w:proofErr w:type="gramStart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>Для</w:t>
      </w:r>
      <w:proofErr w:type="gramEnd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proofErr w:type="gramStart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>создание</w:t>
      </w:r>
      <w:proofErr w:type="gramEnd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 xml:space="preserve"> агитационно-пропагандистских материалов о современном имидже профсоюза, повышения интереса молодежи к деятельности профсоюзов, развития творческого потенциала членов профсоюза Президиум Федерации профсоюзов Свердловской области постановил провести XVI областной конкурс профсоюзного </w:t>
      </w:r>
      <w:proofErr w:type="spellStart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>агитплаката</w:t>
      </w:r>
      <w:proofErr w:type="spellEnd"/>
      <w:r w:rsidR="00D96BFC" w:rsidRPr="00D96BFC">
        <w:rPr>
          <w:rFonts w:ascii="Arial" w:eastAsia="Times New Roman" w:hAnsi="Arial" w:cs="Arial"/>
          <w:i/>
          <w:color w:val="002060"/>
          <w:lang w:eastAsia="ru-RU"/>
        </w:rPr>
        <w:t>.</w:t>
      </w:r>
    </w:p>
    <w:p w:rsidR="00D96BFC" w:rsidRPr="00D96BFC" w:rsidRDefault="00D96BF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 xml:space="preserve">Основные темы конкурса профсоюзного </w:t>
      </w:r>
      <w:proofErr w:type="spellStart"/>
      <w:r w:rsidRPr="00D96BFC">
        <w:rPr>
          <w:rFonts w:ascii="Arial" w:eastAsia="Times New Roman" w:hAnsi="Arial" w:cs="Arial"/>
          <w:i/>
          <w:color w:val="002060"/>
          <w:lang w:eastAsia="ru-RU"/>
        </w:rPr>
        <w:t>агитплаката</w:t>
      </w:r>
      <w:proofErr w:type="spellEnd"/>
      <w:r w:rsidRPr="00D96BFC">
        <w:rPr>
          <w:rFonts w:ascii="Arial" w:eastAsia="Times New Roman" w:hAnsi="Arial" w:cs="Arial"/>
          <w:i/>
          <w:color w:val="002060"/>
          <w:lang w:eastAsia="ru-RU"/>
        </w:rPr>
        <w:t>:</w:t>
      </w:r>
    </w:p>
    <w:p w:rsidR="00D96BFC" w:rsidRPr="00D96BFC" w:rsidRDefault="00D96BFC" w:rsidP="00C354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>Новое поколение выбирает профсоюз!</w:t>
      </w:r>
    </w:p>
    <w:p w:rsidR="00D96BFC" w:rsidRPr="00D96BFC" w:rsidRDefault="00D96BFC" w:rsidP="00C354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 xml:space="preserve">Я в профсоюзе. </w:t>
      </w:r>
      <w:proofErr w:type="gramStart"/>
      <w:r w:rsidRPr="00D96BFC">
        <w:rPr>
          <w:rFonts w:ascii="Arial" w:eastAsia="Times New Roman" w:hAnsi="Arial" w:cs="Arial"/>
          <w:i/>
          <w:color w:val="002060"/>
          <w:lang w:eastAsia="ru-RU"/>
        </w:rPr>
        <w:t>Защищен</w:t>
      </w:r>
      <w:proofErr w:type="gramEnd"/>
      <w:r w:rsidRPr="00D96BFC">
        <w:rPr>
          <w:rFonts w:ascii="Arial" w:eastAsia="Times New Roman" w:hAnsi="Arial" w:cs="Arial"/>
          <w:i/>
          <w:color w:val="002060"/>
          <w:lang w:eastAsia="ru-RU"/>
        </w:rPr>
        <w:t xml:space="preserve"> и горжусь этим.</w:t>
      </w:r>
    </w:p>
    <w:p w:rsidR="00D96BFC" w:rsidRPr="00D96BFC" w:rsidRDefault="00D96BFC" w:rsidP="00C354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>Женщина и профсоюз.</w:t>
      </w:r>
    </w:p>
    <w:p w:rsidR="00D96BFC" w:rsidRPr="00D96BFC" w:rsidRDefault="00D96BFC" w:rsidP="00C354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>Человек Труда – это звучит гордо!</w:t>
      </w:r>
    </w:p>
    <w:p w:rsidR="00D96BFC" w:rsidRPr="004D761C" w:rsidRDefault="00D96BF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D96BFC">
        <w:rPr>
          <w:rFonts w:ascii="Arial" w:eastAsia="Times New Roman" w:hAnsi="Arial" w:cs="Arial"/>
          <w:i/>
          <w:color w:val="002060"/>
          <w:lang w:eastAsia="ru-RU"/>
        </w:rPr>
        <w:t>Кон</w:t>
      </w:r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курсные работы принимаются до 20 декабря 2024 года (ГК Профсоюза</w:t>
      </w:r>
      <w:proofErr w:type="gram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 ,</w:t>
      </w:r>
      <w:proofErr w:type="gram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 каб.2 ОМС УО ПГО)</w:t>
      </w:r>
    </w:p>
    <w:p w:rsidR="00C354B2" w:rsidRPr="00D96BFC" w:rsidRDefault="004D761C" w:rsidP="00C3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4D761C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     </w:t>
      </w:r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К участию в смотре-конкурсе допускаются как авторские, так и командные работы. К каждой конкурсной работе прилагается заявка уст</w:t>
      </w:r>
      <w:r w:rsidRPr="004D761C">
        <w:rPr>
          <w:rFonts w:ascii="Arial" w:eastAsia="Times New Roman" w:hAnsi="Arial" w:cs="Arial"/>
          <w:i/>
          <w:color w:val="002060"/>
          <w:lang w:eastAsia="ru-RU"/>
        </w:rPr>
        <w:t>ановленного образца</w:t>
      </w:r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. Количество плакатов</w:t>
      </w:r>
      <w:r w:rsidRPr="004D761C">
        <w:rPr>
          <w:rFonts w:ascii="Arial" w:eastAsia="Times New Roman" w:hAnsi="Arial" w:cs="Arial"/>
          <w:i/>
          <w:color w:val="002060"/>
          <w:lang w:eastAsia="ru-RU"/>
        </w:rPr>
        <w:t xml:space="preserve">, заявляемых </w:t>
      </w:r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на участие в конкурсе от одного автора (</w:t>
      </w:r>
      <w:r w:rsidRPr="004D761C">
        <w:rPr>
          <w:rFonts w:ascii="Arial" w:eastAsia="Times New Roman" w:hAnsi="Arial" w:cs="Arial"/>
          <w:i/>
          <w:color w:val="002060"/>
          <w:lang w:eastAsia="ru-RU"/>
        </w:rPr>
        <w:t>команды), не ограничено.</w:t>
      </w:r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 Работы на конкурс </w:t>
      </w:r>
      <w:proofErr w:type="spell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агитплаката</w:t>
      </w:r>
      <w:proofErr w:type="spell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 могут быть выполнены на листе форматом от А</w:t>
      </w:r>
      <w:proofErr w:type="gram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4</w:t>
      </w:r>
      <w:proofErr w:type="gram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 (210 Х 290 мм) до А1 (594 x 841 мм) в любой технике исполнения (карандаши, краски, аппликация и т. п.), с использованием графических редакторов, а также </w:t>
      </w:r>
      <w:proofErr w:type="spell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нейросетей</w:t>
      </w:r>
      <w:proofErr w:type="spell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. Работы, подготовленные с использованием </w:t>
      </w:r>
      <w:proofErr w:type="spell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нейросетей</w:t>
      </w:r>
      <w:proofErr w:type="spell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, будут оцениваться в отдельной категории от </w:t>
      </w:r>
      <w:proofErr w:type="spell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агитплакатов</w:t>
      </w:r>
      <w:proofErr w:type="spell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, </w:t>
      </w:r>
      <w:proofErr w:type="gram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созданных</w:t>
      </w:r>
      <w:proofErr w:type="gram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 без применения искусственного интеллекта.  На обратной стороне рисунка в правом нижнем углу должна быть размещена информация о номинации, фамилии и имени автора. Требования к электронному изображению: формат </w:t>
      </w:r>
      <w:proofErr w:type="spell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jpg</w:t>
      </w:r>
      <w:proofErr w:type="spell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 xml:space="preserve">, разрешение не менее 300 </w:t>
      </w:r>
      <w:proofErr w:type="spellStart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dpi</w:t>
      </w:r>
      <w:proofErr w:type="spellEnd"/>
      <w:r w:rsidR="00C354B2" w:rsidRPr="004D761C">
        <w:rPr>
          <w:rFonts w:ascii="Arial" w:eastAsia="Times New Roman" w:hAnsi="Arial" w:cs="Arial"/>
          <w:i/>
          <w:color w:val="002060"/>
          <w:lang w:eastAsia="ru-RU"/>
        </w:rPr>
        <w:t>, размер – не более 3500 пик</w:t>
      </w:r>
      <w:r w:rsidRPr="004D761C">
        <w:rPr>
          <w:rFonts w:ascii="Arial" w:eastAsia="Times New Roman" w:hAnsi="Arial" w:cs="Arial"/>
          <w:i/>
          <w:color w:val="002060"/>
          <w:lang w:eastAsia="ru-RU"/>
        </w:rPr>
        <w:t xml:space="preserve">селей по длинной стороне.  </w:t>
      </w:r>
    </w:p>
    <w:p w:rsidR="004D761C" w:rsidRPr="004D761C" w:rsidRDefault="004D761C" w:rsidP="004D761C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4D761C">
        <w:rPr>
          <w:rFonts w:ascii="Arial" w:hAnsi="Arial" w:cs="Arial"/>
          <w:i/>
          <w:color w:val="002060"/>
        </w:rPr>
        <w:t xml:space="preserve">                    Материалы, поступившие на смотр-конкурс, оценив</w:t>
      </w:r>
      <w:r>
        <w:rPr>
          <w:rFonts w:ascii="Arial" w:hAnsi="Arial" w:cs="Arial"/>
          <w:i/>
          <w:color w:val="002060"/>
        </w:rPr>
        <w:t xml:space="preserve">аются                          </w:t>
      </w:r>
      <w:r w:rsidRPr="004D761C">
        <w:rPr>
          <w:rFonts w:ascii="Arial" w:hAnsi="Arial" w:cs="Arial"/>
          <w:i/>
          <w:color w:val="FF0000"/>
        </w:rPr>
        <w:t xml:space="preserve">последующим критериям: </w:t>
      </w:r>
    </w:p>
    <w:p w:rsidR="004D761C" w:rsidRPr="004D761C" w:rsidRDefault="004D761C" w:rsidP="004D761C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4D761C">
        <w:rPr>
          <w:rFonts w:ascii="Arial" w:hAnsi="Arial" w:cs="Arial"/>
          <w:i/>
          <w:color w:val="FF0000"/>
        </w:rPr>
        <w:t xml:space="preserve">- идеологическое и тематическое содержание; </w:t>
      </w:r>
    </w:p>
    <w:p w:rsidR="004D761C" w:rsidRPr="004D761C" w:rsidRDefault="004D761C" w:rsidP="004D761C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4D761C">
        <w:rPr>
          <w:rFonts w:ascii="Arial" w:hAnsi="Arial" w:cs="Arial"/>
          <w:i/>
          <w:color w:val="FF0000"/>
        </w:rPr>
        <w:t xml:space="preserve">- актуальность и художественную выразительность; </w:t>
      </w:r>
    </w:p>
    <w:p w:rsidR="004D761C" w:rsidRPr="004D761C" w:rsidRDefault="004D761C" w:rsidP="004D761C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4D761C">
        <w:rPr>
          <w:rFonts w:ascii="Arial" w:hAnsi="Arial" w:cs="Arial"/>
          <w:i/>
          <w:color w:val="FF0000"/>
        </w:rPr>
        <w:t xml:space="preserve">- композиционное решение и оригинальность;  </w:t>
      </w:r>
    </w:p>
    <w:p w:rsidR="004D761C" w:rsidRPr="004D761C" w:rsidRDefault="004D761C" w:rsidP="004D761C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4D761C">
        <w:rPr>
          <w:rFonts w:ascii="Arial" w:hAnsi="Arial" w:cs="Arial"/>
          <w:i/>
          <w:color w:val="FF0000"/>
        </w:rPr>
        <w:t xml:space="preserve">- новизну формы и раскрытие профсоюзной тематики; </w:t>
      </w:r>
    </w:p>
    <w:p w:rsidR="00D96BFC" w:rsidRDefault="004D761C" w:rsidP="004D761C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D761C">
        <w:rPr>
          <w:rFonts w:ascii="Arial" w:hAnsi="Arial" w:cs="Arial"/>
          <w:i/>
          <w:color w:val="FF0000"/>
        </w:rPr>
        <w:t>- эстетичность и соответствие жанру агитационного пла</w:t>
      </w:r>
      <w:r w:rsidRPr="004D761C">
        <w:rPr>
          <w:rFonts w:ascii="Arial" w:hAnsi="Arial" w:cs="Arial"/>
          <w:i/>
          <w:color w:val="FF0000"/>
          <w:sz w:val="24"/>
          <w:szCs w:val="24"/>
        </w:rPr>
        <w:t>ката.</w:t>
      </w:r>
    </w:p>
    <w:p w:rsidR="004D761C" w:rsidRPr="00661995" w:rsidRDefault="00661995" w:rsidP="00661995">
      <w:pPr>
        <w:spacing w:after="0" w:line="240" w:lineRule="auto"/>
        <w:jc w:val="center"/>
        <w:rPr>
          <w:rFonts w:ascii="Arial" w:hAnsi="Arial" w:cs="Arial"/>
          <w:i/>
          <w:color w:val="002060"/>
          <w:sz w:val="24"/>
          <w:szCs w:val="24"/>
        </w:rPr>
      </w:pPr>
      <w:r w:rsidRPr="00661995">
        <w:rPr>
          <w:rFonts w:ascii="Arial" w:hAnsi="Arial" w:cs="Arial"/>
          <w:i/>
          <w:color w:val="002060"/>
          <w:sz w:val="24"/>
          <w:szCs w:val="24"/>
        </w:rPr>
        <w:t>Ждем таланты</w:t>
      </w:r>
      <w:proofErr w:type="gramStart"/>
      <w:r w:rsidRPr="00661995">
        <w:rPr>
          <w:rFonts w:ascii="Arial" w:hAnsi="Arial" w:cs="Arial"/>
          <w:i/>
          <w:color w:val="002060"/>
          <w:sz w:val="24"/>
          <w:szCs w:val="24"/>
        </w:rPr>
        <w:t xml:space="preserve"> !</w:t>
      </w:r>
      <w:proofErr w:type="gramEnd"/>
      <w:r>
        <w:rPr>
          <w:rFonts w:ascii="Arial" w:hAnsi="Arial" w:cs="Arial"/>
          <w:i/>
          <w:color w:val="002060"/>
          <w:sz w:val="24"/>
          <w:szCs w:val="24"/>
        </w:rPr>
        <w:t xml:space="preserve"> Ждем работы! Ждем участников!</w:t>
      </w:r>
    </w:p>
    <w:p w:rsidR="004D761C" w:rsidRDefault="00661995" w:rsidP="00661995">
      <w:pPr>
        <w:spacing w:after="0" w:line="240" w:lineRule="auto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6E020698" wp14:editId="5EC3F51F">
            <wp:extent cx="2712720" cy="1447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69" cy="145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761C" w:rsidRPr="004D761C" w:rsidRDefault="004D761C" w:rsidP="004D761C">
      <w:pPr>
        <w:spacing w:after="0" w:line="240" w:lineRule="auto"/>
        <w:jc w:val="center"/>
        <w:rPr>
          <w:rFonts w:ascii="Arial" w:hAnsi="Arial" w:cs="Arial"/>
          <w:i/>
          <w:color w:val="FF0000"/>
        </w:rPr>
      </w:pPr>
    </w:p>
    <w:sectPr w:rsidR="004D761C" w:rsidRPr="004D761C" w:rsidSect="0066199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02A4F"/>
    <w:multiLevelType w:val="multilevel"/>
    <w:tmpl w:val="AEC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B5"/>
    <w:rsid w:val="004D761C"/>
    <w:rsid w:val="005601B5"/>
    <w:rsid w:val="005B5A64"/>
    <w:rsid w:val="00661995"/>
    <w:rsid w:val="00C354B2"/>
    <w:rsid w:val="00D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2024-12-04T11:47:00Z</cp:lastPrinted>
  <dcterms:created xsi:type="dcterms:W3CDTF">2024-12-04T11:36:00Z</dcterms:created>
  <dcterms:modified xsi:type="dcterms:W3CDTF">2024-12-04T12:09:00Z</dcterms:modified>
</cp:coreProperties>
</file>