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5E" w:rsidRDefault="00D1475E" w:rsidP="00D14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480060"/>
            <wp:effectExtent l="0" t="0" r="0" b="0"/>
            <wp:docPr id="1" name="Рисунок 1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75E" w:rsidRDefault="00D1475E" w:rsidP="00D1475E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D1475E" w:rsidRDefault="00D1475E" w:rsidP="00D1475E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D1475E" w:rsidRDefault="00D1475E" w:rsidP="00F92762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27 апреля  2023)</w:t>
      </w:r>
    </w:p>
    <w:p w:rsidR="00376F6C" w:rsidRDefault="00D1475E" w:rsidP="00376F6C">
      <w:pPr>
        <w:spacing w:after="0" w:line="240" w:lineRule="auto"/>
        <w:jc w:val="both"/>
        <w:rPr>
          <w:color w:val="002060"/>
        </w:rPr>
      </w:pPr>
      <w:r w:rsidRPr="00376F6C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0E5943B" wp14:editId="22746A2F">
            <wp:simplePos x="0" y="0"/>
            <wp:positionH relativeFrom="column">
              <wp:posOffset>1905</wp:posOffset>
            </wp:positionH>
            <wp:positionV relativeFrom="paragraph">
              <wp:posOffset>361950</wp:posOffset>
            </wp:positionV>
            <wp:extent cx="38100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92" y="21456"/>
                <wp:lineTo x="21492" y="0"/>
                <wp:lineTo x="0" y="0"/>
              </wp:wrapPolygon>
            </wp:wrapTight>
            <wp:docPr id="2" name="Рисунок 2" descr="https://proprikol.ru/wp-content/uploads/2023/01/kartinki-s-vsemirnym-dnem-ohrany-truda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prikol.ru/wp-content/uploads/2023/01/kartinki-s-vsemirnym-dnem-ohrany-truda-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F6C">
        <w:rPr>
          <w:rFonts w:ascii="Arial" w:hAnsi="Arial" w:cs="Arial"/>
          <w:i/>
          <w:color w:val="002060"/>
          <w:sz w:val="24"/>
          <w:szCs w:val="24"/>
        </w:rPr>
        <w:t xml:space="preserve">Рождение Всемирного дня охраны труда берет начало с 1989 года, тогда, когда профсоюзы и работники провели «День памяти погибших работников» в честь тех, кто пострадал или погиб на работе. И вот спустя всего лишь 10 лет, более чем в 100 странах проводятся мероприятия, призванные привлечь внимание человечества, а так же чиновников </w:t>
      </w:r>
      <w:proofErr w:type="gramStart"/>
      <w:r w:rsidRPr="00376F6C">
        <w:rPr>
          <w:rFonts w:ascii="Arial" w:hAnsi="Arial" w:cs="Arial"/>
          <w:i/>
          <w:color w:val="002060"/>
          <w:sz w:val="24"/>
          <w:szCs w:val="24"/>
        </w:rPr>
        <w:t>к</w:t>
      </w:r>
      <w:proofErr w:type="gramEnd"/>
      <w:r w:rsidRPr="00376F6C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gramStart"/>
      <w:r w:rsidRPr="00376F6C">
        <w:rPr>
          <w:rFonts w:ascii="Arial" w:hAnsi="Arial" w:cs="Arial"/>
          <w:i/>
          <w:color w:val="002060"/>
          <w:sz w:val="24"/>
          <w:szCs w:val="24"/>
        </w:rPr>
        <w:t>разного</w:t>
      </w:r>
      <w:proofErr w:type="gramEnd"/>
      <w:r w:rsidRPr="00376F6C">
        <w:rPr>
          <w:rFonts w:ascii="Arial" w:hAnsi="Arial" w:cs="Arial"/>
          <w:i/>
          <w:color w:val="002060"/>
          <w:sz w:val="24"/>
          <w:szCs w:val="24"/>
        </w:rPr>
        <w:t xml:space="preserve"> рода трудностям, связанным с охраной труда</w:t>
      </w:r>
      <w:r w:rsidRPr="00376F6C">
        <w:rPr>
          <w:color w:val="002060"/>
        </w:rPr>
        <w:t>.</w:t>
      </w:r>
      <w:r w:rsidR="00376F6C">
        <w:rPr>
          <w:color w:val="002060"/>
        </w:rPr>
        <w:t xml:space="preserve"> </w:t>
      </w:r>
    </w:p>
    <w:p w:rsidR="00376F6C" w:rsidRPr="00376F6C" w:rsidRDefault="00D1475E" w:rsidP="00376F6C">
      <w:pPr>
        <w:spacing w:after="0" w:line="240" w:lineRule="auto"/>
        <w:jc w:val="both"/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</w:pPr>
      <w:r w:rsidRPr="00376F6C">
        <w:rPr>
          <w:rFonts w:ascii="Arial" w:hAnsi="Arial" w:cs="Arial"/>
          <w:i/>
          <w:color w:val="002060"/>
          <w:sz w:val="24"/>
          <w:szCs w:val="24"/>
        </w:rPr>
        <w:t>2</w:t>
      </w:r>
      <w:r w:rsidRP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>022</w:t>
      </w:r>
      <w:r w:rsidR="00376F6C" w:rsidRP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 xml:space="preserve">-2023 </w:t>
      </w:r>
      <w:r w:rsidRP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 xml:space="preserve"> год</w:t>
      </w:r>
      <w:r w:rsidR="00376F6C" w:rsidRP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>ы  п</w:t>
      </w:r>
      <w:r w:rsidRP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>о-настоящему стал</w:t>
      </w:r>
      <w:r w:rsidR="00376F6C" w:rsidRP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>и</w:t>
      </w:r>
      <w:r w:rsidRP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 xml:space="preserve"> революционным для</w:t>
      </w:r>
      <w:r w:rsidR="00376F6C" w:rsidRP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 xml:space="preserve"> охраны труда.</w:t>
      </w:r>
    </w:p>
    <w:p w:rsidR="00376F6C" w:rsidRDefault="00D1475E" w:rsidP="00376F6C">
      <w:pPr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 xml:space="preserve">Изменения законодательства были направлены на закрытие множества вопросов, беспокоящих специалистов по охране труда и руководителей, </w:t>
      </w:r>
      <w:r w:rsid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>профсоюз и  работник</w:t>
      </w:r>
      <w:r w:rsidR="00376F6C" w:rsidRPr="00376F6C">
        <w:rPr>
          <w:rStyle w:val="a5"/>
          <w:rFonts w:ascii="Arial" w:hAnsi="Arial" w:cs="Arial"/>
          <w:b w:val="0"/>
          <w:i/>
          <w:color w:val="002060"/>
          <w:sz w:val="24"/>
          <w:szCs w:val="24"/>
          <w:shd w:val="clear" w:color="auto" w:fill="FFFFFF"/>
        </w:rPr>
        <w:t>ов.</w:t>
      </w:r>
      <w:r w:rsidR="00376F6C" w:rsidRP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</w:t>
      </w:r>
      <w:r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Кардинальные изменения трудового законодательства ознаменовали переход от разбора последствий происшествий и несчастных случаев к </w:t>
      </w:r>
      <w:r w:rsidRPr="00D1475E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их профилак</w:t>
      </w:r>
      <w:r w:rsidR="00376F6C" w:rsidRPr="00376F6C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тике</w:t>
      </w:r>
      <w:r w:rsidR="00376F6C" w:rsidRP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. Эт</w:t>
      </w:r>
      <w:r w:rsid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о  поставило </w:t>
      </w:r>
      <w:r w:rsidR="00376F6C" w:rsidRP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</w:t>
      </w:r>
      <w:r w:rsid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охрану</w:t>
      </w:r>
      <w:r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труда на рельсы </w:t>
      </w:r>
      <w:r w:rsidRPr="00D1475E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рис</w:t>
      </w:r>
      <w:proofErr w:type="gramStart"/>
      <w:r w:rsidRPr="00D1475E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к-</w:t>
      </w:r>
      <w:proofErr w:type="gramEnd"/>
      <w:r w:rsidR="00376F6C" w:rsidRPr="00376F6C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</w:t>
      </w:r>
      <w:r w:rsidRPr="00D1475E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ориентированного подхода.</w:t>
      </w:r>
      <w:r w:rsidR="00376F6C" w:rsidRPr="00376F6C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</w:t>
      </w:r>
      <w:r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Учет микротравм и оценка профессиональных рисков раньше были прерогативой только крупных компаний. А внедрив эти эффективные инструменты на законодательном уровне, </w:t>
      </w:r>
      <w:proofErr w:type="gramStart"/>
      <w:r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риск-ориентированный</w:t>
      </w:r>
      <w:proofErr w:type="gramEnd"/>
      <w:r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подход стал главным принципов для всех. Теперь уже не только </w:t>
      </w:r>
      <w:r w:rsidRPr="00D1475E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служба охраны труда, но и сам работодатель вовлекается в вопросы безопасности на рабочем месте.</w:t>
      </w:r>
    </w:p>
    <w:p w:rsidR="00376F6C" w:rsidRDefault="00376F6C" w:rsidP="00376F6C">
      <w:pPr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 xml:space="preserve">         </w:t>
      </w:r>
      <w:r w:rsidR="00D1475E"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Оценка профессиональных рисков — это неотъемлемая часть СУОТ. Это минимизация </w:t>
      </w:r>
      <w:proofErr w:type="spellStart"/>
      <w:r w:rsidR="00D1475E"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травмоопасности</w:t>
      </w:r>
      <w:proofErr w:type="spellEnd"/>
      <w:r w:rsidR="00D1475E"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на рабочем месте и выстраивание правильной культуры безопасности, особый подход руководителя для </w:t>
      </w:r>
      <w:r w:rsidRP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ее снижения</w:t>
      </w:r>
      <w:proofErr w:type="gramStart"/>
      <w:r w:rsidRP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</w:t>
      </w:r>
      <w:r w:rsidR="00D1475E"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.</w:t>
      </w:r>
      <w:proofErr w:type="gramEnd"/>
    </w:p>
    <w:p w:rsidR="00D1475E" w:rsidRDefault="00D1475E" w:rsidP="00376F6C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</w:pPr>
      <w:r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Все процессы, которые сейчас меняются, они скоординированы именно на рисках трудовой деятельности.</w:t>
      </w:r>
      <w:r w:rsidR="00376F6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376F6C" w:rsidRP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О</w:t>
      </w:r>
      <w:r w:rsid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беспечение</w:t>
      </w:r>
      <w:r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функционирования системы управления ох</w:t>
      </w:r>
      <w:r w:rsid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раной труда работодателем должна</w:t>
      </w:r>
      <w:r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проводиться </w:t>
      </w:r>
      <w:r w:rsidR="00376F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через </w:t>
      </w:r>
      <w:r w:rsidRPr="00D1475E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системные мероприятия по управлению профессиональными рисками на рабочих местах, связанные с выявлением опасностей, оценкой и снижением уровней профессиональных рисков.</w:t>
      </w:r>
    </w:p>
    <w:p w:rsidR="00376F6C" w:rsidRPr="00D1475E" w:rsidRDefault="00F92762" w:rsidP="00376F6C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F92762">
        <w:rPr>
          <w:rFonts w:ascii="Arial" w:hAnsi="Arial" w:cs="Arial"/>
          <w:i/>
          <w:color w:val="002060"/>
          <w:sz w:val="24"/>
          <w:szCs w:val="24"/>
          <w:shd w:val="clear" w:color="auto" w:fill="FFFFFF"/>
        </w:rPr>
        <w:t xml:space="preserve">Постановление № </w:t>
      </w:r>
      <w:r w:rsidRPr="00F92762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2464 </w:t>
      </w:r>
      <w:r>
        <w:rPr>
          <w:rFonts w:ascii="Arial" w:hAnsi="Arial" w:cs="Arial"/>
          <w:b/>
          <w:bCs/>
          <w:i/>
          <w:color w:val="FF0000"/>
          <w:sz w:val="24"/>
          <w:szCs w:val="24"/>
          <w:shd w:val="clear" w:color="auto" w:fill="FFFFFF"/>
        </w:rPr>
        <w:t>ввело</w:t>
      </w:r>
      <w:r w:rsidRPr="00F92762">
        <w:rPr>
          <w:rFonts w:ascii="Arial" w:hAnsi="Arial" w:cs="Arial"/>
          <w:b/>
          <w:bCs/>
          <w:i/>
          <w:color w:val="FF0000"/>
          <w:sz w:val="24"/>
          <w:szCs w:val="24"/>
          <w:shd w:val="clear" w:color="auto" w:fill="FFFFFF"/>
        </w:rPr>
        <w:t xml:space="preserve"> в действие Правила </w:t>
      </w:r>
      <w:proofErr w:type="gramStart"/>
      <w:r w:rsidRPr="00F92762">
        <w:rPr>
          <w:rFonts w:ascii="Arial" w:hAnsi="Arial" w:cs="Arial"/>
          <w:b/>
          <w:bCs/>
          <w:i/>
          <w:color w:val="FF0000"/>
          <w:sz w:val="24"/>
          <w:szCs w:val="24"/>
          <w:shd w:val="clear" w:color="auto" w:fill="FFFFFF"/>
        </w:rPr>
        <w:t>обучения по охране</w:t>
      </w:r>
      <w:proofErr w:type="gramEnd"/>
      <w:r w:rsidRPr="00F92762">
        <w:rPr>
          <w:rFonts w:ascii="Arial" w:hAnsi="Arial" w:cs="Arial"/>
          <w:b/>
          <w:bCs/>
          <w:i/>
          <w:color w:val="FF0000"/>
          <w:sz w:val="24"/>
          <w:szCs w:val="24"/>
          <w:shd w:val="clear" w:color="auto" w:fill="FFFFFF"/>
        </w:rPr>
        <w:t xml:space="preserve"> труда и проверки знания требований охраны труда</w:t>
      </w:r>
      <w:r w:rsidRPr="00F92762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, </w:t>
      </w:r>
      <w:r w:rsidRPr="00F92762">
        <w:rPr>
          <w:rFonts w:ascii="Arial" w:hAnsi="Arial" w:cs="Arial"/>
          <w:i/>
          <w:color w:val="002060"/>
          <w:sz w:val="24"/>
          <w:szCs w:val="24"/>
          <w:shd w:val="clear" w:color="auto" w:fill="FFFFFF"/>
        </w:rPr>
        <w:t>которые устанавливают обязательные требования к обучению по охране труда и проверке знания требований охраны труда у работников, заключивших трудовой договор с раб</w:t>
      </w:r>
      <w:r>
        <w:rPr>
          <w:rFonts w:ascii="Arial" w:hAnsi="Arial" w:cs="Arial"/>
          <w:i/>
          <w:color w:val="002060"/>
          <w:sz w:val="24"/>
          <w:szCs w:val="24"/>
          <w:shd w:val="clear" w:color="auto" w:fill="FFFFFF"/>
        </w:rPr>
        <w:t>отодателем.</w:t>
      </w:r>
    </w:p>
    <w:p w:rsidR="0005657B" w:rsidRDefault="0005657B" w:rsidP="00D1475E"/>
    <w:p w:rsidR="00151D0E" w:rsidRDefault="00151D0E" w:rsidP="00D1475E"/>
    <w:p w:rsidR="00151D0E" w:rsidRDefault="00151D0E" w:rsidP="00151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D35923" wp14:editId="600F7472">
            <wp:extent cx="419100" cy="480060"/>
            <wp:effectExtent l="0" t="0" r="0" b="0"/>
            <wp:docPr id="3" name="Рисунок 3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D0E" w:rsidRDefault="00151D0E" w:rsidP="00151D0E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151D0E" w:rsidRDefault="00151D0E" w:rsidP="00151D0E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151D0E" w:rsidRDefault="00151D0E" w:rsidP="00151D0E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27 апреля  2023)</w:t>
      </w:r>
    </w:p>
    <w:p w:rsidR="00151D0E" w:rsidRDefault="003A7A7B" w:rsidP="003A7A7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B36DF2" wp14:editId="2E8DD8D9">
            <wp:simplePos x="0" y="0"/>
            <wp:positionH relativeFrom="column">
              <wp:posOffset>-264795</wp:posOffset>
            </wp:positionH>
            <wp:positionV relativeFrom="paragraph">
              <wp:posOffset>163830</wp:posOffset>
            </wp:positionV>
            <wp:extent cx="2712720" cy="2712720"/>
            <wp:effectExtent l="0" t="0" r="0" b="0"/>
            <wp:wrapSquare wrapText="bothSides"/>
            <wp:docPr id="4" name="Рисунок 4" descr="https://i.yapx.cc/R0d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apx.cc/R0dZ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D0E" w:rsidRPr="003A7A7B" w:rsidRDefault="00151D0E" w:rsidP="003A7A7B">
      <w:pPr>
        <w:pStyle w:val="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3A7A7B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В России Праздник весны и труда пришел на смену Международному дню солидарности трудящихся. Для одних это повод поучаствовать в шествии от профсоюзов, для других — дополнительный выходной.</w:t>
      </w:r>
      <w:r w:rsidRPr="003A7A7B">
        <w:rPr>
          <w:rFonts w:ascii="Arial" w:hAnsi="Arial" w:cs="Arial"/>
          <w:i/>
          <w:color w:val="002060"/>
          <w:sz w:val="22"/>
          <w:szCs w:val="22"/>
        </w:rPr>
        <w:t xml:space="preserve"> После развала СССР в 1992-м День международной солидарности трудящихся переименовали в Праздник весны и труда. В 2004-м </w:t>
      </w:r>
      <w:hyperlink r:id="rId8" w:tgtFrame="_blank" w:history="1">
        <w:r w:rsidRPr="003A7A7B">
          <w:rPr>
            <w:rStyle w:val="a6"/>
            <w:rFonts w:ascii="Arial" w:hAnsi="Arial" w:cs="Arial"/>
            <w:i/>
            <w:color w:val="002060"/>
            <w:sz w:val="22"/>
            <w:szCs w:val="22"/>
          </w:rPr>
          <w:t>приняли закон</w:t>
        </w:r>
      </w:hyperlink>
      <w:r w:rsidRPr="003A7A7B">
        <w:rPr>
          <w:rFonts w:ascii="Arial" w:hAnsi="Arial" w:cs="Arial"/>
          <w:i/>
          <w:color w:val="002060"/>
          <w:sz w:val="22"/>
          <w:szCs w:val="22"/>
        </w:rPr>
        <w:t>, согласно которому 2 мая стал обычным рабочим днем.</w:t>
      </w:r>
    </w:p>
    <w:p w:rsidR="00151D0E" w:rsidRDefault="00151D0E" w:rsidP="003A7A7B">
      <w:pPr>
        <w:pStyle w:val="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3A7A7B">
        <w:rPr>
          <w:rFonts w:ascii="Arial" w:hAnsi="Arial" w:cs="Arial"/>
          <w:i/>
          <w:color w:val="002060"/>
          <w:sz w:val="22"/>
          <w:szCs w:val="22"/>
        </w:rPr>
        <w:t>Согласно статье 112 Трудового кодекса, 1 мая — это нерабочий праздничный день с сохранением зарплаты [ Если дата выпа</w:t>
      </w:r>
      <w:proofErr w:type="gramStart"/>
      <w:r w:rsidRPr="003A7A7B">
        <w:rPr>
          <w:rFonts w:ascii="Arial" w:hAnsi="Arial" w:cs="Arial"/>
          <w:i/>
          <w:color w:val="002060"/>
          <w:sz w:val="22"/>
          <w:szCs w:val="22"/>
        </w:rPr>
        <w:t xml:space="preserve"> В</w:t>
      </w:r>
      <w:proofErr w:type="gramEnd"/>
      <w:r w:rsidRPr="003A7A7B">
        <w:rPr>
          <w:rFonts w:ascii="Arial" w:hAnsi="Arial" w:cs="Arial"/>
          <w:i/>
          <w:color w:val="002060"/>
          <w:sz w:val="22"/>
          <w:szCs w:val="22"/>
        </w:rPr>
        <w:t xml:space="preserve"> 2023-м 1 мая выпадает на понедельник. Таким образом, россияне будут отдыхать три дня под</w:t>
      </w:r>
      <w:r w:rsidR="003A7A7B">
        <w:rPr>
          <w:rFonts w:ascii="Arial" w:hAnsi="Arial" w:cs="Arial"/>
          <w:i/>
          <w:color w:val="002060"/>
          <w:sz w:val="22"/>
          <w:szCs w:val="22"/>
        </w:rPr>
        <w:t>ряд — с 29 апреля по 1 мая</w:t>
      </w:r>
      <w:proofErr w:type="gramStart"/>
      <w:r w:rsidR="003A7A7B">
        <w:rPr>
          <w:rFonts w:ascii="Arial" w:hAnsi="Arial" w:cs="Arial"/>
          <w:i/>
          <w:color w:val="002060"/>
          <w:sz w:val="22"/>
          <w:szCs w:val="22"/>
        </w:rPr>
        <w:t xml:space="preserve"> .</w:t>
      </w:r>
      <w:proofErr w:type="gramEnd"/>
    </w:p>
    <w:p w:rsidR="003A7A7B" w:rsidRPr="003A7A7B" w:rsidRDefault="003A7A7B" w:rsidP="003A7A7B">
      <w:pPr>
        <w:pStyle w:val="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</w:p>
    <w:p w:rsidR="003A7A7B" w:rsidRPr="003A7A7B" w:rsidRDefault="003A7A7B" w:rsidP="003A7A7B">
      <w:pPr>
        <w:spacing w:after="0"/>
        <w:jc w:val="both"/>
        <w:rPr>
          <w:rFonts w:ascii="Arial" w:hAnsi="Arial" w:cs="Arial"/>
          <w:b/>
          <w:i/>
          <w:color w:val="FF0000"/>
        </w:rPr>
      </w:pPr>
      <w:r w:rsidRPr="003A7A7B"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0288" behindDoc="0" locked="0" layoutInCell="1" allowOverlap="1" wp14:anchorId="138E3509" wp14:editId="51954DD2">
            <wp:simplePos x="0" y="0"/>
            <wp:positionH relativeFrom="column">
              <wp:posOffset>-112395</wp:posOffset>
            </wp:positionH>
            <wp:positionV relativeFrom="paragraph">
              <wp:posOffset>188595</wp:posOffset>
            </wp:positionV>
            <wp:extent cx="2293620" cy="3108960"/>
            <wp:effectExtent l="0" t="0" r="0" b="0"/>
            <wp:wrapSquare wrapText="bothSides"/>
            <wp:docPr id="5" name="Рисунок 5" descr="C:\Users\Галина\Desktop\Фото Председателя ФНПР Михаила Шма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Председателя ФНПР Михаила Шмако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A7B">
        <w:rPr>
          <w:rFonts w:ascii="Arial" w:hAnsi="Arial" w:cs="Arial"/>
          <w:i/>
          <w:color w:val="002060"/>
        </w:rPr>
        <w:t>В своем обращении к трудящимся Михаил Шмаков –</w:t>
      </w:r>
      <w:r>
        <w:rPr>
          <w:rFonts w:ascii="Arial" w:hAnsi="Arial" w:cs="Arial"/>
          <w:i/>
          <w:color w:val="002060"/>
        </w:rPr>
        <w:t xml:space="preserve"> </w:t>
      </w:r>
      <w:r w:rsidRPr="003A7A7B">
        <w:rPr>
          <w:rFonts w:ascii="Arial" w:hAnsi="Arial" w:cs="Arial"/>
          <w:i/>
          <w:color w:val="002060"/>
        </w:rPr>
        <w:t>председатель Федерации Независимых Профсоюзов России обратил внимание на то, чт</w:t>
      </w:r>
      <w:proofErr w:type="gramStart"/>
      <w:r w:rsidRPr="003A7A7B">
        <w:rPr>
          <w:rFonts w:ascii="Arial" w:hAnsi="Arial" w:cs="Arial"/>
          <w:i/>
          <w:color w:val="002060"/>
        </w:rPr>
        <w:t>о-</w:t>
      </w:r>
      <w:proofErr w:type="gramEnd"/>
      <w:r w:rsidRPr="003A7A7B">
        <w:rPr>
          <w:rFonts w:ascii="Arial" w:hAnsi="Arial" w:cs="Arial"/>
          <w:i/>
          <w:color w:val="002060"/>
        </w:rPr>
        <w:t xml:space="preserve"> « </w:t>
      </w:r>
      <w:r w:rsidRPr="003A7A7B">
        <w:rPr>
          <w:rFonts w:ascii="Arial" w:hAnsi="Arial" w:cs="Arial"/>
          <w:i/>
          <w:color w:val="002060"/>
        </w:rPr>
        <w:t xml:space="preserve">День солидарности трудящихся, который наша страна встречает 1 мая, уже долгие годы является олицетворением трудового единства страны. В истории России он прошел путь от запрещенных маевок к государственному празднику, который в советское время иногда казался формальным. Сегодня мы вернули этому дню его первоначальное значение. Это день, когда профсоюзы страны, объединяющие миллионы работников, во весь голос говорят о справедливой зарплате, достойном и безопасном рабочем месте, социальных гарантиях.  Первомай 2023 года Федерация Независимых </w:t>
      </w:r>
      <w:r w:rsidRPr="003A7A7B">
        <w:rPr>
          <w:rFonts w:ascii="Arial" w:hAnsi="Arial" w:cs="Arial"/>
          <w:b/>
          <w:i/>
          <w:color w:val="FF0000"/>
        </w:rPr>
        <w:t>Профсоюзов России проводит под девизом: «Солидарность трудящихся – единство страны».</w:t>
      </w:r>
    </w:p>
    <w:p w:rsidR="003A7A7B" w:rsidRDefault="003A7A7B" w:rsidP="003A7A7B">
      <w:pPr>
        <w:spacing w:after="0"/>
        <w:jc w:val="both"/>
        <w:rPr>
          <w:rFonts w:ascii="Arial" w:hAnsi="Arial" w:cs="Arial"/>
          <w:i/>
          <w:color w:val="002060"/>
        </w:rPr>
      </w:pPr>
      <w:r w:rsidRPr="003A7A7B">
        <w:rPr>
          <w:rFonts w:ascii="Arial" w:hAnsi="Arial" w:cs="Arial"/>
          <w:i/>
          <w:color w:val="002060"/>
        </w:rPr>
        <w:t>В условиях ведущейся многоуровневой войны России и Запада  руководство страны предприняло ряд мер по  смягчению денежно-кредитной политики, льготному кредитованию предприятий, инвестированию в производство, позволивших стабилизировать социально-экономическую ситуацию в стране.</w:t>
      </w:r>
    </w:p>
    <w:p w:rsidR="003A7A7B" w:rsidRPr="003A7A7B" w:rsidRDefault="003A7A7B" w:rsidP="003A7A7B">
      <w:pPr>
        <w:spacing w:after="0" w:line="240" w:lineRule="auto"/>
        <w:jc w:val="both"/>
        <w:rPr>
          <w:rFonts w:ascii="Arial" w:hAnsi="Arial" w:cs="Arial"/>
          <w:i/>
          <w:color w:val="002060"/>
          <w:szCs w:val="28"/>
        </w:rPr>
      </w:pPr>
      <w:r w:rsidRPr="003A7A7B">
        <w:rPr>
          <w:rFonts w:ascii="Arial" w:hAnsi="Arial" w:cs="Arial"/>
          <w:i/>
          <w:color w:val="002060"/>
          <w:szCs w:val="28"/>
        </w:rPr>
        <w:t xml:space="preserve">На сайте ФНПР с 25 апреля по 2 мая проходит  всероссийское голосование за нашу </w:t>
      </w:r>
      <w:bookmarkStart w:id="0" w:name="_GoBack"/>
      <w:r w:rsidRPr="003A7A7B">
        <w:rPr>
          <w:rFonts w:ascii="Arial" w:hAnsi="Arial" w:cs="Arial"/>
          <w:i/>
          <w:color w:val="FF0000"/>
          <w:szCs w:val="28"/>
        </w:rPr>
        <w:t xml:space="preserve">Первомайскую резолюцию – в защиту прав и интересов работников и их семей. </w:t>
      </w:r>
      <w:bookmarkEnd w:id="0"/>
      <w:r w:rsidRPr="003A7A7B">
        <w:rPr>
          <w:rFonts w:ascii="Arial" w:hAnsi="Arial" w:cs="Arial"/>
          <w:i/>
          <w:color w:val="002060"/>
          <w:szCs w:val="28"/>
        </w:rPr>
        <w:t>Призываю каждого члена профсоюза, каждую профсоюзную о</w:t>
      </w:r>
      <w:r>
        <w:rPr>
          <w:rFonts w:ascii="Arial" w:hAnsi="Arial" w:cs="Arial"/>
          <w:i/>
          <w:color w:val="002060"/>
          <w:szCs w:val="28"/>
        </w:rPr>
        <w:t>рганизацию поддержать Резолюцию.</w:t>
      </w:r>
    </w:p>
    <w:p w:rsidR="003A7A7B" w:rsidRPr="003A7A7B" w:rsidRDefault="003A7A7B" w:rsidP="003A7A7B">
      <w:pPr>
        <w:spacing w:after="0" w:line="240" w:lineRule="auto"/>
        <w:jc w:val="both"/>
        <w:rPr>
          <w:rFonts w:ascii="Arial" w:hAnsi="Arial" w:cs="Arial"/>
          <w:b/>
          <w:i/>
          <w:color w:val="FF0000"/>
        </w:rPr>
      </w:pPr>
      <w:r w:rsidRPr="003A7A7B">
        <w:rPr>
          <w:rFonts w:ascii="Arial" w:hAnsi="Arial" w:cs="Arial"/>
          <w:b/>
          <w:i/>
          <w:color w:val="FF0000"/>
        </w:rPr>
        <w:t>От всей души поздравляю всех членов профсоюзов, всех работников, всех граждан нашей страны с наступающим Первомаем – Днем солидарности трудящихся, праздником Весны и Труда!</w:t>
      </w:r>
      <w:r>
        <w:rPr>
          <w:rFonts w:ascii="Arial" w:hAnsi="Arial" w:cs="Arial"/>
          <w:b/>
          <w:i/>
          <w:color w:val="FF0000"/>
        </w:rPr>
        <w:t>»</w:t>
      </w:r>
    </w:p>
    <w:p w:rsidR="003A7A7B" w:rsidRPr="003A7A7B" w:rsidRDefault="003A7A7B" w:rsidP="003A7A7B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</w:p>
    <w:p w:rsidR="003A7A7B" w:rsidRPr="003A7A7B" w:rsidRDefault="003A7A7B" w:rsidP="003A7A7B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i/>
          <w:color w:val="002060"/>
        </w:rPr>
      </w:pPr>
    </w:p>
    <w:p w:rsidR="003A7A7B" w:rsidRPr="00151D0E" w:rsidRDefault="003A7A7B" w:rsidP="00151D0E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i/>
          <w:color w:val="002060"/>
        </w:rPr>
      </w:pPr>
    </w:p>
    <w:p w:rsidR="00151D0E" w:rsidRDefault="00151D0E" w:rsidP="00D1475E">
      <w:r>
        <w:rPr>
          <w:rFonts w:ascii="Arial" w:hAnsi="Arial" w:cs="Arial"/>
          <w:color w:val="1C1C1C"/>
          <w:sz w:val="26"/>
          <w:szCs w:val="26"/>
          <w:shd w:val="clear" w:color="auto" w:fill="FFFFFF"/>
        </w:rPr>
        <w:t xml:space="preserve"> </w:t>
      </w:r>
    </w:p>
    <w:sectPr w:rsidR="0015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C2"/>
    <w:rsid w:val="00014FC2"/>
    <w:rsid w:val="0005657B"/>
    <w:rsid w:val="00151D0E"/>
    <w:rsid w:val="00376F6C"/>
    <w:rsid w:val="003A7A7B"/>
    <w:rsid w:val="00D1475E"/>
    <w:rsid w:val="00F9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75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475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14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15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51D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75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475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14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15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51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politics/23/11/2004/5703b6869a7947783a5a5da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2023-04-27T05:31:00Z</dcterms:created>
  <dcterms:modified xsi:type="dcterms:W3CDTF">2023-04-27T06:18:00Z</dcterms:modified>
</cp:coreProperties>
</file>